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2D1CD" w14:textId="77777777" w:rsidR="00202B98" w:rsidRPr="00FE40BA" w:rsidRDefault="00202B98" w:rsidP="00202B98">
      <w:pPr>
        <w:framePr w:w="6015" w:h="690" w:hRule="exact" w:hSpace="180" w:wrap="around" w:vAnchor="text" w:hAnchor="text" w:x="501" w:y="-2261"/>
        <w:shd w:val="solid" w:color="FFFFFF" w:fill="FFFFFF"/>
        <w:rPr>
          <w:rFonts w:ascii="Constantia" w:hAnsi="Constantia"/>
          <w:color w:val="00518E"/>
          <w:sz w:val="36"/>
          <w:szCs w:val="36"/>
        </w:rPr>
      </w:pPr>
      <w:r w:rsidRPr="00FE40BA">
        <w:rPr>
          <w:rFonts w:ascii="Constantia" w:hAnsi="Constantia"/>
          <w:noProof/>
          <w:color w:val="003964"/>
          <w:sz w:val="36"/>
          <w:szCs w:val="36"/>
        </w:rPr>
        <w:t>Schwimmverein</w:t>
      </w:r>
      <w:r w:rsidRPr="00FE40BA">
        <w:rPr>
          <w:rFonts w:ascii="Constantia" w:hAnsi="Constantia"/>
          <w:noProof/>
          <w:color w:val="00518E"/>
          <w:sz w:val="36"/>
          <w:szCs w:val="36"/>
        </w:rPr>
        <w:t xml:space="preserve"> </w:t>
      </w:r>
      <w:r w:rsidRPr="00FE40BA">
        <w:rPr>
          <w:rFonts w:ascii="Constantia" w:hAnsi="Constantia"/>
          <w:noProof/>
          <w:color w:val="00467A"/>
          <w:sz w:val="36"/>
          <w:szCs w:val="36"/>
        </w:rPr>
        <w:t>Dachau</w:t>
      </w:r>
      <w:r w:rsidRPr="00FE40BA">
        <w:rPr>
          <w:rFonts w:ascii="Constantia" w:hAnsi="Constantia"/>
          <w:noProof/>
          <w:color w:val="00518E"/>
          <w:sz w:val="36"/>
          <w:szCs w:val="36"/>
        </w:rPr>
        <w:t xml:space="preserve"> 1925 e.V.</w:t>
      </w:r>
    </w:p>
    <w:p w14:paraId="672A6659" w14:textId="77777777" w:rsidR="00202B98" w:rsidRDefault="00454EA3" w:rsidP="00202B98">
      <w:pPr>
        <w:framePr w:hSpace="180" w:wrap="around" w:vAnchor="text" w:hAnchor="page" w:x="8821" w:y="-3011"/>
      </w:pPr>
      <w:r>
        <w:rPr>
          <w:noProof/>
        </w:rPr>
        <w:drawing>
          <wp:inline distT="0" distB="0" distL="0" distR="0" wp14:anchorId="40542C55" wp14:editId="07777777">
            <wp:extent cx="1628775" cy="1628775"/>
            <wp:effectExtent l="0" t="0" r="0" b="0"/>
            <wp:docPr id="3" name="Bild 1" descr="Logo klein far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lein farbi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8775" cy="1628775"/>
                    </a:xfrm>
                    <a:prstGeom prst="rect">
                      <a:avLst/>
                    </a:prstGeom>
                    <a:noFill/>
                    <a:ln>
                      <a:noFill/>
                    </a:ln>
                  </pic:spPr>
                </pic:pic>
              </a:graphicData>
            </a:graphic>
          </wp:inline>
        </w:drawing>
      </w:r>
    </w:p>
    <w:p w14:paraId="2278AB03" w14:textId="77777777" w:rsidR="00202B98" w:rsidRPr="00314B1A" w:rsidRDefault="00202B98" w:rsidP="00202B98">
      <w:pPr>
        <w:framePr w:w="6346" w:hSpace="180" w:wrap="around" w:vAnchor="text" w:hAnchor="page" w:x="1381" w:y="-1796"/>
        <w:tabs>
          <w:tab w:val="center" w:pos="3119"/>
        </w:tabs>
        <w:rPr>
          <w:color w:val="244061"/>
        </w:rPr>
      </w:pPr>
      <w:r>
        <w:rPr>
          <w:color w:val="244061"/>
        </w:rPr>
        <w:tab/>
      </w:r>
      <w:r w:rsidRPr="00314B1A">
        <w:rPr>
          <w:color w:val="244061"/>
        </w:rPr>
        <w:t>Abteilung Schwimmen</w:t>
      </w:r>
    </w:p>
    <w:p w14:paraId="06DF9B4F" w14:textId="77777777" w:rsidR="00202B98" w:rsidRPr="00494689" w:rsidRDefault="00202B98" w:rsidP="00494689">
      <w:pPr>
        <w:framePr w:w="6346" w:hSpace="180" w:wrap="around" w:vAnchor="text" w:hAnchor="page" w:x="1381" w:y="-1796"/>
        <w:tabs>
          <w:tab w:val="center" w:pos="3119"/>
        </w:tabs>
        <w:rPr>
          <w:color w:val="244061"/>
        </w:rPr>
      </w:pPr>
      <w:r w:rsidRPr="00314B1A">
        <w:rPr>
          <w:color w:val="244061"/>
        </w:rPr>
        <w:tab/>
      </w:r>
      <w:r w:rsidR="00680824" w:rsidRPr="00494689">
        <w:rPr>
          <w:color w:val="244061"/>
        </w:rPr>
        <w:t>meldung</w:t>
      </w:r>
      <w:r w:rsidR="00494689" w:rsidRPr="00494689">
        <w:rPr>
          <w:color w:val="244061"/>
        </w:rPr>
        <w:t>@svdachau.org</w:t>
      </w:r>
    </w:p>
    <w:p w14:paraId="1EA5A89E" w14:textId="77777777" w:rsidR="00202B98" w:rsidRPr="00E34CEE" w:rsidRDefault="00494689" w:rsidP="005237F8">
      <w:pPr>
        <w:pStyle w:val="berschrift1"/>
      </w:pPr>
      <w:r w:rsidRPr="00E34CEE">
        <w:t>Liebe Schwimmer, Trainer, Vereinsvertreter,</w:t>
      </w:r>
    </w:p>
    <w:p w14:paraId="0A37501D" w14:textId="77777777" w:rsidR="00494689" w:rsidRDefault="00494689" w:rsidP="00966AEA"/>
    <w:p w14:paraId="3C4D55A9" w14:textId="5FA620E8" w:rsidR="00494689" w:rsidRPr="007C439C" w:rsidRDefault="00494689" w:rsidP="00966AEA">
      <w:r>
        <w:t>am kommenden Wochenende findet die 2</w:t>
      </w:r>
      <w:r w:rsidR="000E5076">
        <w:t>4</w:t>
      </w:r>
      <w:r>
        <w:t xml:space="preserve">. Ausgabe unseres internationalen Masters-Cup im Dachauer Hallenbad statt. </w:t>
      </w:r>
      <w:r w:rsidR="00A17294">
        <w:t xml:space="preserve">Der Wettkampf findet in diesem Jahr im Rahmen der 100-Jahr-Feier unseres Vereines statt. </w:t>
      </w:r>
      <w:r>
        <w:t>Wir freuen uns wieder auf einen schönen und spannenden Wettkampf</w:t>
      </w:r>
      <w:r w:rsidR="000E4191">
        <w:t>, leider weiterhin im „alten“ Hallenbad</w:t>
      </w:r>
      <w:r>
        <w:t>. Hier noch einige Informationen für Euch:</w:t>
      </w:r>
    </w:p>
    <w:p w14:paraId="5DAB6C7B" w14:textId="77777777" w:rsidR="00EA300E" w:rsidRPr="007C439C" w:rsidRDefault="00EA300E" w:rsidP="00EA300E"/>
    <w:p w14:paraId="4AAB9E2B" w14:textId="77777777" w:rsidR="001434BA" w:rsidRDefault="001434BA" w:rsidP="00494689">
      <w:pPr>
        <w:pStyle w:val="berschrift1"/>
      </w:pPr>
      <w:r>
        <w:t>Parken</w:t>
      </w:r>
    </w:p>
    <w:p w14:paraId="49A58B92" w14:textId="2BD1353A" w:rsidR="001434BA" w:rsidRPr="001434BA" w:rsidRDefault="001434BA" w:rsidP="001434BA">
      <w:r>
        <w:t>Neben dem Parkplatz direkt vor dem Hallenbad steht auch noch der Freibadparkplatz an der Ludwig-Dill-Straße zur Verfügung.</w:t>
      </w:r>
      <w:r w:rsidR="001477BA">
        <w:t xml:space="preserve"> In den letzten Tagen wurden vermehrt </w:t>
      </w:r>
      <w:r w:rsidR="00826434">
        <w:t xml:space="preserve">Strafzettel </w:t>
      </w:r>
      <w:r w:rsidR="00CC0682">
        <w:t xml:space="preserve">im absoluten Halteverbot an der Zufahrtstraße verteilt, achtet bitte </w:t>
      </w:r>
      <w:r w:rsidR="00EA057E">
        <w:t>auf die Hinweise am Fahrbahnrand!</w:t>
      </w:r>
    </w:p>
    <w:p w14:paraId="20CE38B4" w14:textId="77777777" w:rsidR="005237F8" w:rsidRDefault="008E066D" w:rsidP="00494689">
      <w:pPr>
        <w:pStyle w:val="berschrift1"/>
      </w:pPr>
      <w:r>
        <w:t>Startzeiten / Einschwimmpausen</w:t>
      </w:r>
    </w:p>
    <w:p w14:paraId="06E1BD23" w14:textId="77777777" w:rsidR="005237F8" w:rsidRDefault="008E066D" w:rsidP="008E066D">
      <w:r>
        <w:t xml:space="preserve">Am Samstag könnt Ihr ab 9:30 Uhr ins </w:t>
      </w:r>
      <w:r w:rsidRPr="007C439C">
        <w:t xml:space="preserve">Bad, </w:t>
      </w:r>
      <w:r w:rsidR="000E4191" w:rsidRPr="007C439C">
        <w:t xml:space="preserve">am Sonntag ab 8 Uhr, </w:t>
      </w:r>
      <w:r w:rsidRPr="007C439C">
        <w:t xml:space="preserve">Ihr habt dann eine </w:t>
      </w:r>
      <w:r w:rsidR="00EA300E" w:rsidRPr="007C439C">
        <w:t xml:space="preserve">knappe Stunde Zeit zum Einschwimmen. Während der Siegerehrungspausen </w:t>
      </w:r>
      <w:r w:rsidR="00EA300E">
        <w:t>gibt es wiederholt die Möglichkeit, einige Meter locker oder einzuschwimmen.</w:t>
      </w:r>
    </w:p>
    <w:p w14:paraId="32908B76" w14:textId="77777777" w:rsidR="000E4191" w:rsidRPr="000E4191" w:rsidRDefault="000E4191" w:rsidP="007C439C">
      <w:pPr>
        <w:pStyle w:val="berschrift1"/>
      </w:pPr>
      <w:r w:rsidRPr="000E4191">
        <w:t>Kampfrichter</w:t>
      </w:r>
    </w:p>
    <w:p w14:paraId="0D579050" w14:textId="2A7ADF11" w:rsidR="000E4191" w:rsidRPr="000E4191" w:rsidRDefault="000E4191" w:rsidP="000E4191">
      <w:pPr>
        <w:rPr>
          <w:color w:val="FF0000"/>
        </w:rPr>
      </w:pPr>
      <w:r>
        <w:t xml:space="preserve">Für eine gute und schnelle Durchführung des Wettkampfes brauchen wir auch in diesem Jahr eure Hilfe. </w:t>
      </w:r>
      <w:r w:rsidR="00EA057E">
        <w:t xml:space="preserve">Es gibt bereits ein vorläufiges Kampfgericht im Meldeergebnis, es ist aber leider noch nicht ganz vollständig! </w:t>
      </w:r>
      <w:r>
        <w:t xml:space="preserve">Gerade die deutschen Vereine mit mehreren Schwimmern bitten wir, </w:t>
      </w:r>
      <w:proofErr w:type="gramStart"/>
      <w:r>
        <w:t>wenn irgendwie</w:t>
      </w:r>
      <w:proofErr w:type="gramEnd"/>
      <w:r>
        <w:t xml:space="preserve"> möglich</w:t>
      </w:r>
      <w:r w:rsidR="00377463">
        <w:t xml:space="preserve"> und noch nicht passiert</w:t>
      </w:r>
      <w:r>
        <w:t xml:space="preserve"> Kampfrichter zu stellen. Die Kampfrichter könnt ihr gerne bereits im Vorfeld des Wettkampfes </w:t>
      </w:r>
      <w:r w:rsidR="3E8CE057">
        <w:t xml:space="preserve">unter </w:t>
      </w:r>
      <w:hyperlink r:id="rId8">
        <w:r w:rsidR="3E8CE057" w:rsidRPr="50C71B26">
          <w:rPr>
            <w:rStyle w:val="Hyperlink"/>
          </w:rPr>
          <w:t>meldung@svdachau.org</w:t>
        </w:r>
      </w:hyperlink>
      <w:r>
        <w:t xml:space="preserve"> ankündigen.</w:t>
      </w:r>
    </w:p>
    <w:p w14:paraId="2E286A0F" w14:textId="77777777" w:rsidR="00494689" w:rsidRDefault="00494689" w:rsidP="00494689">
      <w:pPr>
        <w:pStyle w:val="berschrift1"/>
      </w:pPr>
      <w:r>
        <w:t>Startblöcke</w:t>
      </w:r>
    </w:p>
    <w:p w14:paraId="31264E16" w14:textId="2AFA6CF1" w:rsidR="00494689" w:rsidRDefault="00E34CEE" w:rsidP="00494689">
      <w:r>
        <w:t xml:space="preserve">In diesem Jahr nutzen </w:t>
      </w:r>
      <w:r w:rsidRPr="007C439C">
        <w:t xml:space="preserve">wir </w:t>
      </w:r>
      <w:r w:rsidR="000953B0" w:rsidRPr="007C439C">
        <w:t>wiede</w:t>
      </w:r>
      <w:r w:rsidR="00377463">
        <w:t>r</w:t>
      </w:r>
      <w:r w:rsidRPr="007C439C">
        <w:t xml:space="preserve"> aktuelle Startaufsätze und Rückenstarthilfen beim Wettkampf. Beim Einschwimmen werden </w:t>
      </w:r>
      <w:r>
        <w:t>wir auf einer Bahn die Rückenstarthilfen zum Ausprobieren ins Wasser hängen.</w:t>
      </w:r>
    </w:p>
    <w:p w14:paraId="6C584246" w14:textId="77777777" w:rsidR="00494689" w:rsidRPr="00494689" w:rsidRDefault="00494689" w:rsidP="00494689">
      <w:pPr>
        <w:pStyle w:val="berschrift1"/>
      </w:pPr>
      <w:r>
        <w:t>Lange Strecken</w:t>
      </w:r>
    </w:p>
    <w:p w14:paraId="69BF98A0" w14:textId="77777777" w:rsidR="00175D09" w:rsidRDefault="00E34CEE" w:rsidP="00966AEA">
      <w:pPr>
        <w:sectPr w:rsidR="00175D09" w:rsidSect="00806922">
          <w:headerReference w:type="default" r:id="rId9"/>
          <w:footerReference w:type="default" r:id="rId10"/>
          <w:pgSz w:w="11906" w:h="16838"/>
          <w:pgMar w:top="3402" w:right="1418" w:bottom="2665" w:left="1418" w:header="709" w:footer="709" w:gutter="0"/>
          <w:cols w:space="708"/>
          <w:docGrid w:linePitch="360"/>
        </w:sectPr>
      </w:pPr>
      <w:r>
        <w:t xml:space="preserve">Der Wettkampf dauert nach jetzigen Schätzungen am Samstag bis </w:t>
      </w:r>
      <w:r w:rsidRPr="007C439C">
        <w:t>ca. 19</w:t>
      </w:r>
      <w:r w:rsidR="003967E2">
        <w:t>:20</w:t>
      </w:r>
      <w:r w:rsidRPr="007C439C">
        <w:t xml:space="preserve"> Uhr und am Sonntag bis 1</w:t>
      </w:r>
      <w:r w:rsidR="000953B0" w:rsidRPr="007C439C">
        <w:t>5:</w:t>
      </w:r>
      <w:r w:rsidR="00DD247C">
        <w:t>45</w:t>
      </w:r>
      <w:r w:rsidRPr="007C439C">
        <w:t xml:space="preserve"> Uhr. Aus diesem Grund haben wir auf eine Doppelbelegung </w:t>
      </w:r>
      <w:r>
        <w:t>bei den 400 und 800 Freistil verzichtet.</w:t>
      </w:r>
      <w:r w:rsidR="00DD247C">
        <w:t xml:space="preserve"> Sollte es noch Abmeldungen</w:t>
      </w:r>
    </w:p>
    <w:p w14:paraId="4B238FF0" w14:textId="76B284B0" w:rsidR="00494689" w:rsidRDefault="00DD247C" w:rsidP="00966AEA">
      <w:r>
        <w:lastRenderedPageBreak/>
        <w:t xml:space="preserve"> zu den langen Strecken geben, dann bitte über 400m F bis spätestens Mittwochabend und für die 800m F bis spätestens Wettkampfbeginn am Samstag </w:t>
      </w:r>
      <w:r w:rsidR="00FC36C5">
        <w:t>bei der Meldeadresse oder im Protokollraum abgeben. Nach dem Abmeldeschluss werden wir das endgültige Meldeergebnis für diese Wettkämpfe veröffentlichen.</w:t>
      </w:r>
    </w:p>
    <w:p w14:paraId="7CD80760" w14:textId="77777777" w:rsidR="00494689" w:rsidRDefault="00494689" w:rsidP="00494689">
      <w:pPr>
        <w:pStyle w:val="berschrift1"/>
      </w:pPr>
      <w:r>
        <w:t>Siegerehrungen / Medaillen / Urkunden</w:t>
      </w:r>
    </w:p>
    <w:p w14:paraId="5897B7D4" w14:textId="009EB2A3" w:rsidR="00494689" w:rsidRDefault="00E34CEE" w:rsidP="00494689">
      <w:r>
        <w:t xml:space="preserve">Auch in diesem Jahr finden in den angesagten Wettkampfpausen (siehe Ausschreibung und Meldeergebnis) </w:t>
      </w:r>
      <w:r w:rsidR="15C3BAD5">
        <w:t>E</w:t>
      </w:r>
      <w:r>
        <w:t xml:space="preserve">hrungen </w:t>
      </w:r>
      <w:r w:rsidR="005237F8">
        <w:t xml:space="preserve">der jeweiligen Sieger </w:t>
      </w:r>
      <w:r>
        <w:t xml:space="preserve">statt. Wir versuchen, bis zu diesen Ehrungen bereits die individuell gravierten Medaillen </w:t>
      </w:r>
      <w:r w:rsidR="005237F8">
        <w:t>überreichen zu können.</w:t>
      </w:r>
      <w:r w:rsidR="00486D3D">
        <w:t xml:space="preserve"> Alle Urkunden können </w:t>
      </w:r>
      <w:r w:rsidR="00900520">
        <w:t xml:space="preserve">im Anschluss an den Wettkampf </w:t>
      </w:r>
      <w:r w:rsidR="00486D3D">
        <w:t xml:space="preserve">unter </w:t>
      </w:r>
      <w:hyperlink r:id="rId11" w:history="1">
        <w:r w:rsidR="00900520" w:rsidRPr="00E34A00">
          <w:rPr>
            <w:rStyle w:val="Hyperlink"/>
          </w:rPr>
          <w:t>https://livetiming.cps-zeitmess.de/index.php?page=322&amp;id=441</w:t>
        </w:r>
      </w:hyperlink>
      <w:r w:rsidR="00900520">
        <w:t xml:space="preserve"> abgerufen werden.</w:t>
      </w:r>
    </w:p>
    <w:p w14:paraId="0D955170" w14:textId="77777777" w:rsidR="00EA300E" w:rsidRDefault="00EA300E" w:rsidP="005237F8">
      <w:pPr>
        <w:pStyle w:val="berschrift1"/>
      </w:pPr>
      <w:r>
        <w:t>Rekorde</w:t>
      </w:r>
    </w:p>
    <w:p w14:paraId="3F88FB45" w14:textId="77777777" w:rsidR="001434BA" w:rsidRDefault="00EA300E" w:rsidP="00EA300E">
      <w:r>
        <w:t xml:space="preserve">In jedem Jahr werden mehrere nationale und teilweise auch Europa- und Weltrekorde beim Masters-Cup gebrochen und wir freuen uns mit Euch über jeden einzelnen. Dafür überprüfen wir bereits im Vorfeld das ganze Meldeergebnis auf potenzielle Bestmarken, um diese gebührend ehren zu können. Sollten wir trotzdem einen </w:t>
      </w:r>
      <w:r w:rsidR="001434BA">
        <w:t xml:space="preserve">Rekord </w:t>
      </w:r>
      <w:r>
        <w:t>übersehen, dann ist das keine</w:t>
      </w:r>
      <w:r w:rsidR="001434BA">
        <w:t xml:space="preserve"> Absicht, </w:t>
      </w:r>
      <w:r>
        <w:t>gebt uns bitte gerne Bescheid.</w:t>
      </w:r>
    </w:p>
    <w:p w14:paraId="769241A3" w14:textId="77777777" w:rsidR="005237F8" w:rsidRDefault="005237F8" w:rsidP="005237F8">
      <w:pPr>
        <w:pStyle w:val="berschrift1"/>
      </w:pPr>
      <w:r>
        <w:t>Verhalten im Bad</w:t>
      </w:r>
    </w:p>
    <w:p w14:paraId="71EFFB9B" w14:textId="77777777" w:rsidR="005237F8" w:rsidRDefault="005237F8" w:rsidP="005237F8">
      <w:r>
        <w:t xml:space="preserve">Wir wurden vom Badbetreiber, den Stadtwerken Dachau, darauf hingewiesen, dass es im Bad aus hygienischen Gründen nicht </w:t>
      </w:r>
      <w:proofErr w:type="gramStart"/>
      <w:r>
        <w:t>gestattet</w:t>
      </w:r>
      <w:proofErr w:type="gramEnd"/>
      <w:r>
        <w:t xml:space="preserve"> ist zu Essen. Damit ist nicht der Biss in den Müsliriegel oder das Stück Banane gemeint, sondern „richtiges“ Essen. Wir bitten Euch, das zu berücksichtigen. Auch Straßenkleidung und vor allem Straßenschuhe sind bei uns im Bad nicht erlaubt, auch darauf bitten wir zu achten.</w:t>
      </w:r>
    </w:p>
    <w:p w14:paraId="03929318" w14:textId="532E74CB" w:rsidR="00EB7468" w:rsidRDefault="00EB7468" w:rsidP="00494689">
      <w:pPr>
        <w:pStyle w:val="berschrift1"/>
      </w:pPr>
      <w:proofErr w:type="spellStart"/>
      <w:r>
        <w:t>Physio</w:t>
      </w:r>
      <w:proofErr w:type="spellEnd"/>
    </w:p>
    <w:p w14:paraId="7B98CDD2" w14:textId="51EC64F8" w:rsidR="00C21B16" w:rsidRPr="00C21B16" w:rsidRDefault="00C21B16" w:rsidP="00C21B16">
      <w:r>
        <w:t>Wir freuen uns, mit Alexander Henzel</w:t>
      </w:r>
      <w:r w:rsidR="002D15BE">
        <w:t xml:space="preserve"> in diesem Jahr einen </w:t>
      </w:r>
      <w:r w:rsidR="00DB4B80">
        <w:t xml:space="preserve">Sportmasseur </w:t>
      </w:r>
      <w:r w:rsidR="00E870C2">
        <w:t>im Bad begrüßen zu dürfen. Die Kosten für eine Behandlung belaufen sich auf 1€ pro Minute</w:t>
      </w:r>
      <w:r w:rsidR="004C7096">
        <w:t xml:space="preserve"> und Zeiten können bereits im Vorfeld der Veranstaltung unter </w:t>
      </w:r>
      <w:hyperlink r:id="rId12" w:history="1">
        <w:r w:rsidR="004840B9" w:rsidRPr="004840B9">
          <w:rPr>
            <w:rStyle w:val="Hyperlink"/>
            <w:b/>
            <w:bCs/>
          </w:rPr>
          <w:t>Info@personaltrainer-gilching.de</w:t>
        </w:r>
      </w:hyperlink>
      <w:r w:rsidR="004840B9">
        <w:t xml:space="preserve"> oder spontan während der Veranstaltung gebucht werden.</w:t>
      </w:r>
    </w:p>
    <w:p w14:paraId="7C2D1032" w14:textId="0AEDC683" w:rsidR="00D04409" w:rsidRDefault="00D04409" w:rsidP="00494689">
      <w:pPr>
        <w:pStyle w:val="berschrift1"/>
      </w:pPr>
      <w:r>
        <w:t>Verkauf Schwimmequipment</w:t>
      </w:r>
    </w:p>
    <w:p w14:paraId="3708B022" w14:textId="583F7E42" w:rsidR="00D04409" w:rsidRPr="00D04409" w:rsidRDefault="00D04409" w:rsidP="00D04409">
      <w:r>
        <w:t>Auch in diesem Jahr gibt es während des Wettkampfes im Eingangsbereich einen Verkaufsstand unseres Partners „Schwimmprofi Obermair“.</w:t>
      </w:r>
    </w:p>
    <w:p w14:paraId="02EB378F" w14:textId="77777777" w:rsidR="005237F8" w:rsidRDefault="005237F8" w:rsidP="00494689"/>
    <w:p w14:paraId="6A05A809" w14:textId="3BB810DD" w:rsidR="007C439C" w:rsidRDefault="007C439C" w:rsidP="00494689"/>
    <w:p w14:paraId="1B15C6D1" w14:textId="3393C296" w:rsidR="005237F8" w:rsidRDefault="005237F8" w:rsidP="00494689">
      <w:r>
        <w:t>Im Namen des SV Dachau heiße ich Euch alle in Dachau herzlich willkommen und wünsche Euch die Zeiten, die Ihr Euch selbst wünscht.</w:t>
      </w:r>
    </w:p>
    <w:p w14:paraId="5A39BBE3" w14:textId="3A3B2D6C" w:rsidR="005237F8" w:rsidRDefault="005237F8" w:rsidP="00494689"/>
    <w:p w14:paraId="5F359A08" w14:textId="0B4A4D79" w:rsidR="005237F8" w:rsidRDefault="00464A51" w:rsidP="00494689">
      <w:r>
        <w:rPr>
          <w:noProof/>
        </w:rPr>
        <mc:AlternateContent>
          <mc:Choice Requires="wps">
            <w:drawing>
              <wp:anchor distT="45720" distB="45720" distL="114300" distR="114300" simplePos="0" relativeHeight="251659264" behindDoc="0" locked="0" layoutInCell="1" allowOverlap="1" wp14:anchorId="719E3351" wp14:editId="7BAC0649">
                <wp:simplePos x="0" y="0"/>
                <wp:positionH relativeFrom="column">
                  <wp:posOffset>1596892</wp:posOffset>
                </wp:positionH>
                <wp:positionV relativeFrom="paragraph">
                  <wp:posOffset>-20993</wp:posOffset>
                </wp:positionV>
                <wp:extent cx="1271905" cy="1404620"/>
                <wp:effectExtent l="0" t="0" r="4445"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905" cy="1404620"/>
                        </a:xfrm>
                        <a:prstGeom prst="rect">
                          <a:avLst/>
                        </a:prstGeom>
                        <a:solidFill>
                          <a:srgbClr val="FFFFFF"/>
                        </a:solidFill>
                        <a:ln w="9525">
                          <a:noFill/>
                          <a:miter lim="800000"/>
                          <a:headEnd/>
                          <a:tailEnd/>
                        </a:ln>
                      </wps:spPr>
                      <wps:txbx>
                        <w:txbxContent>
                          <w:p w14:paraId="7D8B10BE" w14:textId="7100A9A1" w:rsidR="00067AD0" w:rsidRDefault="00067AD0" w:rsidP="00067AD0">
                            <w:pPr>
                              <w:jc w:val="right"/>
                            </w:pPr>
                            <w:r w:rsidRPr="00776B9A">
                              <w:drawing>
                                <wp:inline distT="0" distB="0" distL="0" distR="0" wp14:anchorId="417867CB" wp14:editId="4332BC93">
                                  <wp:extent cx="1091821" cy="1095872"/>
                                  <wp:effectExtent l="0" t="0" r="0" b="9525"/>
                                  <wp:docPr id="1201517004" name="Grafik 1" descr="Ein Bild, das Text, Schrift, Grafiken, Logo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517004" name="Grafik 1" descr="Ein Bild, das Text, Schrift, Grafiken, Logo enthält.&#10;&#10;KI-generierte Inhalte können fehlerhaft sein."/>
                                          <pic:cNvPicPr/>
                                        </pic:nvPicPr>
                                        <pic:blipFill>
                                          <a:blip r:embed="rId13"/>
                                          <a:stretch>
                                            <a:fillRect/>
                                          </a:stretch>
                                        </pic:blipFill>
                                        <pic:spPr>
                                          <a:xfrm>
                                            <a:off x="0" y="0"/>
                                            <a:ext cx="1105641" cy="1109743"/>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9E3351" id="_x0000_t202" coordsize="21600,21600" o:spt="202" path="m,l,21600r21600,l21600,xe">
                <v:stroke joinstyle="miter"/>
                <v:path gradientshapeok="t" o:connecttype="rect"/>
              </v:shapetype>
              <v:shape id="Textfeld 2" o:spid="_x0000_s1026" type="#_x0000_t202" style="position:absolute;margin-left:125.75pt;margin-top:-1.65pt;width:100.1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" stroked="f">
                <v:textbox style="mso-fit-shape-to-text:t">
                  <w:txbxContent>
                    <w:p w14:paraId="7D8B10BE" w14:textId="7100A9A1" w:rsidR="00067AD0" w:rsidRDefault="00067AD0" w:rsidP="00067AD0">
                      <w:pPr>
                        <w:jc w:val="right"/>
                      </w:pPr>
                      <w:r w:rsidRPr="00776B9A">
                        <w:drawing>
                          <wp:inline distT="0" distB="0" distL="0" distR="0" wp14:anchorId="417867CB" wp14:editId="4332BC93">
                            <wp:extent cx="1091821" cy="1095872"/>
                            <wp:effectExtent l="0" t="0" r="0" b="9525"/>
                            <wp:docPr id="1201517004" name="Grafik 1" descr="Ein Bild, das Text, Schrift, Grafiken, Logo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517004" name="Grafik 1" descr="Ein Bild, das Text, Schrift, Grafiken, Logo enthält.&#10;&#10;KI-generierte Inhalte können fehlerhaft sein."/>
                                    <pic:cNvPicPr/>
                                  </pic:nvPicPr>
                                  <pic:blipFill>
                                    <a:blip r:embed="rId13"/>
                                    <a:stretch>
                                      <a:fillRect/>
                                    </a:stretch>
                                  </pic:blipFill>
                                  <pic:spPr>
                                    <a:xfrm>
                                      <a:off x="0" y="0"/>
                                      <a:ext cx="1105641" cy="1109743"/>
                                    </a:xfrm>
                                    <a:prstGeom prst="rect">
                                      <a:avLst/>
                                    </a:prstGeom>
                                  </pic:spPr>
                                </pic:pic>
                              </a:graphicData>
                            </a:graphic>
                          </wp:inline>
                        </w:drawing>
                      </w:r>
                    </w:p>
                  </w:txbxContent>
                </v:textbox>
                <w10:wrap type="square"/>
              </v:shape>
            </w:pict>
          </mc:Fallback>
        </mc:AlternateContent>
      </w:r>
      <w:r w:rsidR="005237F8">
        <w:t>Bis Samstag/Sonntag,</w:t>
      </w:r>
    </w:p>
    <w:p w14:paraId="41C8F396" w14:textId="77777777" w:rsidR="005237F8" w:rsidRDefault="005237F8" w:rsidP="00494689"/>
    <w:p w14:paraId="0214B716" w14:textId="77777777" w:rsidR="005237F8" w:rsidRDefault="005237F8" w:rsidP="00494689">
      <w:r>
        <w:t>Michael</w:t>
      </w:r>
    </w:p>
    <w:p w14:paraId="6A0C965E" w14:textId="77777777" w:rsidR="00A17294" w:rsidRDefault="00A17294" w:rsidP="00494689"/>
    <w:p w14:paraId="06AF4237" w14:textId="4E5150DA" w:rsidR="00112A5C" w:rsidRPr="00494689" w:rsidRDefault="00112A5C" w:rsidP="00494689"/>
    <w:sectPr w:rsidR="00112A5C" w:rsidRPr="00494689" w:rsidSect="00175D09">
      <w:pgSz w:w="11906" w:h="16838"/>
      <w:pgMar w:top="1134" w:right="1418" w:bottom="266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941EDA" w14:textId="77777777" w:rsidR="004E165A" w:rsidRDefault="004E165A" w:rsidP="00CF38C7">
      <w:r>
        <w:separator/>
      </w:r>
    </w:p>
  </w:endnote>
  <w:endnote w:type="continuationSeparator" w:id="0">
    <w:p w14:paraId="307D26DB" w14:textId="77777777" w:rsidR="004E165A" w:rsidRDefault="004E165A" w:rsidP="00CF3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9930" w:type="dxa"/>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5625"/>
      <w:gridCol w:w="2520"/>
      <w:gridCol w:w="1785"/>
    </w:tblGrid>
    <w:tr w:rsidR="63038104" w14:paraId="283C2555" w14:textId="77777777" w:rsidTr="66AB3090">
      <w:trPr>
        <w:trHeight w:val="1260"/>
      </w:trPr>
      <w:tc>
        <w:tcPr>
          <w:tcW w:w="5625" w:type="dxa"/>
          <w:shd w:val="clear" w:color="auto" w:fill="FFFFFF" w:themeFill="background1"/>
        </w:tcPr>
        <w:p w14:paraId="545FAB7A" w14:textId="392B28A6" w:rsidR="63038104" w:rsidRDefault="66AB3090" w:rsidP="66AB3090">
          <w:pPr>
            <w:pStyle w:val="Fuzeile"/>
            <w:rPr>
              <w:sz w:val="16"/>
              <w:szCs w:val="16"/>
            </w:rPr>
          </w:pPr>
          <w:r w:rsidRPr="66AB3090">
            <w:rPr>
              <w:sz w:val="16"/>
              <w:szCs w:val="16"/>
            </w:rPr>
            <w:t xml:space="preserve">Schwimmverein Dachau 1925 e.V., Postfach 1768, 85207 Dachau           </w:t>
          </w:r>
        </w:p>
        <w:p w14:paraId="4B7E2669" w14:textId="77777777" w:rsidR="63038104" w:rsidRDefault="66AB3090" w:rsidP="66AB3090">
          <w:pPr>
            <w:pStyle w:val="Fuzeile"/>
            <w:rPr>
              <w:sz w:val="16"/>
              <w:szCs w:val="16"/>
              <w:lang w:val="en-US"/>
            </w:rPr>
          </w:pPr>
          <w:r w:rsidRPr="66AB3090">
            <w:rPr>
              <w:sz w:val="16"/>
              <w:szCs w:val="16"/>
              <w:lang w:val="en-US"/>
            </w:rPr>
            <w:t xml:space="preserve">Mail: </w:t>
          </w:r>
          <w:hyperlink r:id="rId1">
            <w:r w:rsidRPr="66AB3090">
              <w:rPr>
                <w:rStyle w:val="Hyperlink"/>
                <w:sz w:val="16"/>
                <w:szCs w:val="16"/>
                <w:lang w:val="en-US"/>
              </w:rPr>
              <w:t>info@svdachau.org</w:t>
            </w:r>
          </w:hyperlink>
          <w:r w:rsidRPr="66AB3090">
            <w:rPr>
              <w:sz w:val="16"/>
              <w:szCs w:val="16"/>
              <w:lang w:val="en-US"/>
            </w:rPr>
            <w:t xml:space="preserve"> / </w:t>
          </w:r>
          <w:r w:rsidRPr="66AB3090">
            <w:rPr>
              <w:color w:val="000000" w:themeColor="text1"/>
              <w:sz w:val="16"/>
              <w:szCs w:val="16"/>
              <w:lang w:val="en-US"/>
            </w:rPr>
            <w:t xml:space="preserve">Homepage: </w:t>
          </w:r>
          <w:r w:rsidRPr="66AB3090">
            <w:rPr>
              <w:color w:val="0000FF"/>
              <w:sz w:val="16"/>
              <w:szCs w:val="16"/>
              <w:lang w:val="en-US"/>
            </w:rPr>
            <w:t>www.svdachau.org</w:t>
          </w:r>
          <w:r w:rsidRPr="66AB3090">
            <w:rPr>
              <w:color w:val="000000" w:themeColor="text1"/>
              <w:sz w:val="16"/>
              <w:szCs w:val="16"/>
              <w:lang w:val="en-US"/>
            </w:rPr>
            <w:t>,</w:t>
          </w:r>
        </w:p>
        <w:p w14:paraId="33FBDCAD" w14:textId="18C247B5" w:rsidR="63038104" w:rsidRDefault="66AB3090" w:rsidP="66AB3090">
          <w:pPr>
            <w:pStyle w:val="Fuzeile"/>
            <w:rPr>
              <w:sz w:val="14"/>
              <w:szCs w:val="14"/>
            </w:rPr>
          </w:pPr>
          <w:r w:rsidRPr="66AB3090">
            <w:rPr>
              <w:sz w:val="16"/>
              <w:szCs w:val="16"/>
            </w:rPr>
            <w:t>Sparkasse Dachau BLZ 700 515 40, Konto Nr. 80 80 269 7</w:t>
          </w:r>
        </w:p>
      </w:tc>
      <w:tc>
        <w:tcPr>
          <w:tcW w:w="2520" w:type="dxa"/>
        </w:tcPr>
        <w:p w14:paraId="301DD6CF" w14:textId="0913468A" w:rsidR="63038104" w:rsidRDefault="66AB3090" w:rsidP="63038104">
          <w:pPr>
            <w:pStyle w:val="Fuzeile"/>
          </w:pPr>
          <w:r>
            <w:rPr>
              <w:noProof/>
            </w:rPr>
            <w:drawing>
              <wp:inline distT="0" distB="0" distL="0" distR="0" wp14:anchorId="0067D973" wp14:editId="66AB3090">
                <wp:extent cx="1474676" cy="540715"/>
                <wp:effectExtent l="0" t="0" r="0" b="0"/>
                <wp:docPr id="131465781" name="Grafik 131465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474676" cy="540715"/>
                        </a:xfrm>
                        <a:prstGeom prst="rect">
                          <a:avLst/>
                        </a:prstGeom>
                      </pic:spPr>
                    </pic:pic>
                  </a:graphicData>
                </a:graphic>
              </wp:inline>
            </w:drawing>
          </w:r>
        </w:p>
      </w:tc>
      <w:tc>
        <w:tcPr>
          <w:tcW w:w="1785" w:type="dxa"/>
        </w:tcPr>
        <w:p w14:paraId="6391A342" w14:textId="20D1CCCF" w:rsidR="63038104" w:rsidRDefault="66AB3090" w:rsidP="63038104">
          <w:pPr>
            <w:pStyle w:val="Fuzeile"/>
          </w:pPr>
          <w:r>
            <w:rPr>
              <w:noProof/>
            </w:rPr>
            <w:drawing>
              <wp:inline distT="0" distB="0" distL="0" distR="0" wp14:anchorId="2B432E3B" wp14:editId="11E74516">
                <wp:extent cx="1001897" cy="550592"/>
                <wp:effectExtent l="0" t="0" r="0" b="0"/>
                <wp:docPr id="695909440" name="Grafik 695909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extLst>
                            <a:ext uri="{28A0092B-C50C-407E-A947-70E740481C1C}">
                              <a14:useLocalDpi xmlns:a14="http://schemas.microsoft.com/office/drawing/2010/main" val="0"/>
                            </a:ext>
                          </a:extLst>
                        </a:blip>
                        <a:stretch>
                          <a:fillRect/>
                        </a:stretch>
                      </pic:blipFill>
                      <pic:spPr>
                        <a:xfrm>
                          <a:off x="0" y="0"/>
                          <a:ext cx="1001897" cy="550592"/>
                        </a:xfrm>
                        <a:prstGeom prst="rect">
                          <a:avLst/>
                        </a:prstGeom>
                      </pic:spPr>
                    </pic:pic>
                  </a:graphicData>
                </a:graphic>
              </wp:inline>
            </w:drawing>
          </w:r>
        </w:p>
      </w:tc>
    </w:tr>
  </w:tbl>
  <w:p w14:paraId="6768A97B" w14:textId="6AFBC68F" w:rsidR="00966AEA" w:rsidRPr="00CF38C7" w:rsidRDefault="00966AEA" w:rsidP="63038104">
    <w:pPr>
      <w:pStyle w:val="Fuzeile"/>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F7541D" w14:textId="77777777" w:rsidR="004E165A" w:rsidRDefault="004E165A" w:rsidP="00CF38C7">
      <w:r>
        <w:separator/>
      </w:r>
    </w:p>
  </w:footnote>
  <w:footnote w:type="continuationSeparator" w:id="0">
    <w:p w14:paraId="569FD937" w14:textId="77777777" w:rsidR="004E165A" w:rsidRDefault="004E165A" w:rsidP="00CF38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2D3D63D6" w14:paraId="0113580A" w14:textId="77777777" w:rsidTr="2D3D63D6">
      <w:trPr>
        <w:trHeight w:val="300"/>
      </w:trPr>
      <w:tc>
        <w:tcPr>
          <w:tcW w:w="3020" w:type="dxa"/>
        </w:tcPr>
        <w:p w14:paraId="4A7E316B" w14:textId="3B4FB554" w:rsidR="2D3D63D6" w:rsidRDefault="2D3D63D6" w:rsidP="2D3D63D6">
          <w:pPr>
            <w:pStyle w:val="Kopfzeile"/>
            <w:ind w:left="-115"/>
          </w:pPr>
        </w:p>
      </w:tc>
      <w:tc>
        <w:tcPr>
          <w:tcW w:w="3020" w:type="dxa"/>
        </w:tcPr>
        <w:p w14:paraId="5F24CAE1" w14:textId="158ED232" w:rsidR="2D3D63D6" w:rsidRDefault="2D3D63D6" w:rsidP="2D3D63D6">
          <w:pPr>
            <w:pStyle w:val="Kopfzeile"/>
            <w:jc w:val="center"/>
          </w:pPr>
        </w:p>
      </w:tc>
      <w:tc>
        <w:tcPr>
          <w:tcW w:w="3020" w:type="dxa"/>
        </w:tcPr>
        <w:p w14:paraId="387EC7C6" w14:textId="6524C54A" w:rsidR="2D3D63D6" w:rsidRDefault="2D3D63D6" w:rsidP="2D3D63D6">
          <w:pPr>
            <w:pStyle w:val="Kopfzeile"/>
            <w:ind w:right="-115"/>
            <w:jc w:val="right"/>
          </w:pPr>
        </w:p>
      </w:tc>
    </w:tr>
  </w:tbl>
  <w:p w14:paraId="652FC6E9" w14:textId="2BCA4EB3" w:rsidR="2D3D63D6" w:rsidRDefault="2D3D63D6" w:rsidP="2D3D63D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4C6"/>
    <w:rsid w:val="00067AD0"/>
    <w:rsid w:val="0008314D"/>
    <w:rsid w:val="000953B0"/>
    <w:rsid w:val="000C648A"/>
    <w:rsid w:val="000E4191"/>
    <w:rsid w:val="000E5076"/>
    <w:rsid w:val="00112A5C"/>
    <w:rsid w:val="001434BA"/>
    <w:rsid w:val="001477BA"/>
    <w:rsid w:val="00175D09"/>
    <w:rsid w:val="001F6916"/>
    <w:rsid w:val="00202B98"/>
    <w:rsid w:val="002060F8"/>
    <w:rsid w:val="00223308"/>
    <w:rsid w:val="002D15BE"/>
    <w:rsid w:val="00302829"/>
    <w:rsid w:val="00314B1A"/>
    <w:rsid w:val="00330501"/>
    <w:rsid w:val="00377463"/>
    <w:rsid w:val="003967E2"/>
    <w:rsid w:val="003E26E5"/>
    <w:rsid w:val="00454EA3"/>
    <w:rsid w:val="00464A51"/>
    <w:rsid w:val="004840B9"/>
    <w:rsid w:val="00486D3D"/>
    <w:rsid w:val="00494689"/>
    <w:rsid w:val="004C7096"/>
    <w:rsid w:val="004E165A"/>
    <w:rsid w:val="005237F8"/>
    <w:rsid w:val="006120C9"/>
    <w:rsid w:val="006420F5"/>
    <w:rsid w:val="006777D6"/>
    <w:rsid w:val="00680824"/>
    <w:rsid w:val="006941C5"/>
    <w:rsid w:val="007447BE"/>
    <w:rsid w:val="007635F1"/>
    <w:rsid w:val="00775505"/>
    <w:rsid w:val="00776B9A"/>
    <w:rsid w:val="007C439C"/>
    <w:rsid w:val="00806922"/>
    <w:rsid w:val="00813916"/>
    <w:rsid w:val="00826434"/>
    <w:rsid w:val="008E066D"/>
    <w:rsid w:val="00900520"/>
    <w:rsid w:val="009102BB"/>
    <w:rsid w:val="009645DF"/>
    <w:rsid w:val="00966AEA"/>
    <w:rsid w:val="0099237F"/>
    <w:rsid w:val="009C030D"/>
    <w:rsid w:val="00A12D29"/>
    <w:rsid w:val="00A17294"/>
    <w:rsid w:val="00A97CC9"/>
    <w:rsid w:val="00AB04C6"/>
    <w:rsid w:val="00AF1C05"/>
    <w:rsid w:val="00B457C7"/>
    <w:rsid w:val="00C21B16"/>
    <w:rsid w:val="00C2484A"/>
    <w:rsid w:val="00C30DC6"/>
    <w:rsid w:val="00CC0682"/>
    <w:rsid w:val="00CF38C7"/>
    <w:rsid w:val="00D04409"/>
    <w:rsid w:val="00DB4B80"/>
    <w:rsid w:val="00DD247C"/>
    <w:rsid w:val="00E34CEE"/>
    <w:rsid w:val="00E870C2"/>
    <w:rsid w:val="00EA057E"/>
    <w:rsid w:val="00EA300E"/>
    <w:rsid w:val="00EB7468"/>
    <w:rsid w:val="00F54A7C"/>
    <w:rsid w:val="00F66501"/>
    <w:rsid w:val="00FC36C5"/>
    <w:rsid w:val="00FE40BA"/>
    <w:rsid w:val="050A8706"/>
    <w:rsid w:val="05E1DC33"/>
    <w:rsid w:val="0EBE277A"/>
    <w:rsid w:val="145ABBEE"/>
    <w:rsid w:val="154FF28F"/>
    <w:rsid w:val="15C3BAD5"/>
    <w:rsid w:val="17793453"/>
    <w:rsid w:val="1CE06AFA"/>
    <w:rsid w:val="207D40DD"/>
    <w:rsid w:val="2A0AFAC6"/>
    <w:rsid w:val="2D3D63D6"/>
    <w:rsid w:val="3210D4F9"/>
    <w:rsid w:val="3A39C852"/>
    <w:rsid w:val="3C8593A7"/>
    <w:rsid w:val="3E8CE057"/>
    <w:rsid w:val="42CFC25C"/>
    <w:rsid w:val="4D8F7A64"/>
    <w:rsid w:val="5073DBE5"/>
    <w:rsid w:val="50C71B26"/>
    <w:rsid w:val="5DD4E5ED"/>
    <w:rsid w:val="63038104"/>
    <w:rsid w:val="64D198D4"/>
    <w:rsid w:val="66AB3090"/>
    <w:rsid w:val="6E0428C9"/>
    <w:rsid w:val="767789DA"/>
    <w:rsid w:val="7A0596E3"/>
    <w:rsid w:val="7A95C857"/>
    <w:rsid w:val="7C3198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CC16C2"/>
  <w15:chartTrackingRefBased/>
  <w15:docId w15:val="{C35B2EB9-6AB6-4344-90FF-5737B2D14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cs="Arial"/>
      <w:sz w:val="22"/>
      <w:szCs w:val="22"/>
    </w:rPr>
  </w:style>
  <w:style w:type="paragraph" w:styleId="berschrift1">
    <w:name w:val="heading 1"/>
    <w:basedOn w:val="Standard"/>
    <w:next w:val="Standard"/>
    <w:link w:val="berschrift1Zchn"/>
    <w:uiPriority w:val="9"/>
    <w:qFormat/>
    <w:rsid w:val="005237F8"/>
    <w:pPr>
      <w:keepNext/>
      <w:spacing w:before="240" w:after="60"/>
      <w:outlineLvl w:val="0"/>
    </w:pPr>
    <w:rPr>
      <w:rFonts w:ascii="Calibri Light" w:hAnsi="Calibri Light" w:cs="Times New Roman"/>
      <w:b/>
      <w:bCs/>
      <w:color w:val="2F5496"/>
      <w:kern w:val="32"/>
      <w:sz w:val="32"/>
      <w:szCs w:val="3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B04C6"/>
    <w:rPr>
      <w:rFonts w:ascii="Tahoma" w:hAnsi="Tahoma" w:cs="Times New Roman"/>
      <w:sz w:val="16"/>
      <w:szCs w:val="16"/>
      <w:lang w:val="x-none" w:eastAsia="x-none"/>
    </w:rPr>
  </w:style>
  <w:style w:type="character" w:customStyle="1" w:styleId="SprechblasentextZchn">
    <w:name w:val="Sprechblasentext Zchn"/>
    <w:link w:val="Sprechblasentext"/>
    <w:uiPriority w:val="99"/>
    <w:semiHidden/>
    <w:rsid w:val="00AB04C6"/>
    <w:rPr>
      <w:rFonts w:ascii="Tahoma" w:hAnsi="Tahoma" w:cs="Tahoma"/>
      <w:sz w:val="16"/>
      <w:szCs w:val="16"/>
    </w:rPr>
  </w:style>
  <w:style w:type="paragraph" w:styleId="Kopfzeile">
    <w:name w:val="header"/>
    <w:basedOn w:val="Standard"/>
    <w:link w:val="KopfzeileZchn"/>
    <w:uiPriority w:val="99"/>
    <w:unhideWhenUsed/>
    <w:rsid w:val="00CF38C7"/>
    <w:pPr>
      <w:tabs>
        <w:tab w:val="center" w:pos="4536"/>
        <w:tab w:val="right" w:pos="9072"/>
      </w:tabs>
    </w:pPr>
  </w:style>
  <w:style w:type="character" w:customStyle="1" w:styleId="KopfzeileZchn">
    <w:name w:val="Kopfzeile Zchn"/>
    <w:link w:val="Kopfzeile"/>
    <w:uiPriority w:val="99"/>
    <w:rsid w:val="00CF38C7"/>
    <w:rPr>
      <w:rFonts w:ascii="Arial" w:hAnsi="Arial" w:cs="Arial"/>
      <w:sz w:val="22"/>
      <w:szCs w:val="22"/>
    </w:rPr>
  </w:style>
  <w:style w:type="paragraph" w:styleId="Fuzeile">
    <w:name w:val="footer"/>
    <w:basedOn w:val="Standard"/>
    <w:link w:val="FuzeileZchn"/>
    <w:uiPriority w:val="99"/>
    <w:unhideWhenUsed/>
    <w:rsid w:val="00CF38C7"/>
    <w:pPr>
      <w:tabs>
        <w:tab w:val="center" w:pos="4536"/>
        <w:tab w:val="right" w:pos="9072"/>
      </w:tabs>
    </w:pPr>
  </w:style>
  <w:style w:type="character" w:customStyle="1" w:styleId="FuzeileZchn">
    <w:name w:val="Fußzeile Zchn"/>
    <w:link w:val="Fuzeile"/>
    <w:uiPriority w:val="99"/>
    <w:rsid w:val="00CF38C7"/>
    <w:rPr>
      <w:rFonts w:ascii="Arial" w:hAnsi="Arial" w:cs="Arial"/>
      <w:sz w:val="22"/>
      <w:szCs w:val="22"/>
    </w:rPr>
  </w:style>
  <w:style w:type="character" w:styleId="Hyperlink">
    <w:name w:val="Hyperlink"/>
    <w:uiPriority w:val="99"/>
    <w:unhideWhenUsed/>
    <w:rsid w:val="00CF38C7"/>
    <w:rPr>
      <w:color w:val="0000FF"/>
      <w:u w:val="single"/>
    </w:rPr>
  </w:style>
  <w:style w:type="character" w:customStyle="1" w:styleId="berschrift1Zchn">
    <w:name w:val="Überschrift 1 Zchn"/>
    <w:link w:val="berschrift1"/>
    <w:uiPriority w:val="9"/>
    <w:rsid w:val="005237F8"/>
    <w:rPr>
      <w:rFonts w:ascii="Calibri Light" w:eastAsia="Times New Roman" w:hAnsi="Calibri Light" w:cs="Times New Roman"/>
      <w:b/>
      <w:bCs/>
      <w:color w:val="2F5496"/>
      <w:kern w:val="32"/>
      <w:sz w:val="32"/>
      <w:szCs w:val="32"/>
    </w:rPr>
  </w:style>
  <w:style w:type="paragraph" w:styleId="Titel">
    <w:name w:val="Title"/>
    <w:basedOn w:val="Standard"/>
    <w:next w:val="Standard"/>
    <w:link w:val="TitelZchn"/>
    <w:uiPriority w:val="10"/>
    <w:qFormat/>
    <w:rsid w:val="00E34CEE"/>
    <w:pPr>
      <w:spacing w:before="240" w:after="60"/>
      <w:jc w:val="center"/>
      <w:outlineLvl w:val="0"/>
    </w:pPr>
    <w:rPr>
      <w:rFonts w:ascii="Calibri Light" w:hAnsi="Calibri Light" w:cs="Times New Roman"/>
      <w:b/>
      <w:bCs/>
      <w:kern w:val="28"/>
      <w:sz w:val="32"/>
      <w:szCs w:val="32"/>
    </w:rPr>
  </w:style>
  <w:style w:type="character" w:customStyle="1" w:styleId="TitelZchn">
    <w:name w:val="Titel Zchn"/>
    <w:link w:val="Titel"/>
    <w:uiPriority w:val="10"/>
    <w:rsid w:val="00E34CEE"/>
    <w:rPr>
      <w:rFonts w:ascii="Calibri Light" w:eastAsia="Times New Roman" w:hAnsi="Calibri Light" w:cs="Times New Roman"/>
      <w:b/>
      <w:bCs/>
      <w:kern w:val="28"/>
      <w:sz w:val="32"/>
      <w:szCs w:val="32"/>
    </w:rPr>
  </w:style>
  <w:style w:type="character" w:styleId="NichtaufgelsteErwhnung">
    <w:name w:val="Unresolved Mention"/>
    <w:basedOn w:val="Absatz-Standardschriftart"/>
    <w:uiPriority w:val="99"/>
    <w:semiHidden/>
    <w:unhideWhenUsed/>
    <w:rsid w:val="000E4191"/>
    <w:rPr>
      <w:color w:val="605E5C"/>
      <w:shd w:val="clear" w:color="auto" w:fill="E1DFDD"/>
    </w:rPr>
  </w:style>
  <w:style w:type="paragraph" w:styleId="KeinLeerraum">
    <w:name w:val="No Spacing"/>
    <w:uiPriority w:val="1"/>
    <w:qFormat/>
    <w:rsid w:val="007C439C"/>
    <w:rPr>
      <w:rFonts w:ascii="Arial" w:hAnsi="Arial" w:cs="Arial"/>
      <w:sz w:val="22"/>
      <w:szCs w:val="22"/>
    </w:rPr>
  </w:style>
  <w:style w:type="table" w:styleId="Tabellenraster">
    <w:name w:val="Table Grid"/>
    <w:basedOn w:val="NormaleTabelle"/>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ldung@svdachau.org"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Info@personaltrainer-gilching.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ivetiming.cps-zeitmess.de/index.php?page=322&amp;id=44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hyperlink" Target="mailto:info@svdachau.or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797B1-6ADB-45D0-8C16-7BDFCC0E0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586</Words>
  <Characters>3696</Characters>
  <Application>Microsoft Office Word</Application>
  <DocSecurity>0</DocSecurity>
  <Lines>30</Lines>
  <Paragraphs>8</Paragraphs>
  <ScaleCrop>false</ScaleCrop>
  <Company>MAN</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Posch</dc:creator>
  <cp:keywords/>
  <cp:lastModifiedBy>Michael Posch</cp:lastModifiedBy>
  <cp:revision>42</cp:revision>
  <cp:lastPrinted>2012-07-27T06:02:00Z</cp:lastPrinted>
  <dcterms:created xsi:type="dcterms:W3CDTF">2019-02-12T20:16:00Z</dcterms:created>
  <dcterms:modified xsi:type="dcterms:W3CDTF">2025-02-16T13:58:00Z</dcterms:modified>
</cp:coreProperties>
</file>